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1F51E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1F51E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1F51E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1F51E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1F51E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F43582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40237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F43582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FB5685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7171A1">
        <w:rPr>
          <w:rFonts w:ascii="Times New Roman" w:hAnsi="Times New Roman"/>
          <w:b/>
          <w:szCs w:val="22"/>
        </w:rPr>
        <w:t>2</w:t>
      </w:r>
      <w:r w:rsidR="00825986">
        <w:rPr>
          <w:rFonts w:ascii="Times New Roman" w:hAnsi="Times New Roman"/>
          <w:b/>
          <w:szCs w:val="22"/>
        </w:rPr>
        <w:t>4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825986">
        <w:rPr>
          <w:rFonts w:ascii="Times New Roman" w:hAnsi="Times New Roman"/>
          <w:b/>
          <w:szCs w:val="22"/>
        </w:rPr>
        <w:t>10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1F51E4">
        <w:rPr>
          <w:rFonts w:ascii="Times New Roman" w:hAnsi="Times New Roman"/>
          <w:b/>
          <w:szCs w:val="22"/>
        </w:rPr>
        <w:t xml:space="preserve"> </w:t>
      </w:r>
      <w:r w:rsidR="000F0DC9" w:rsidRPr="000F0DC9">
        <w:rPr>
          <w:rFonts w:ascii="Times New Roman" w:hAnsi="Times New Roman"/>
          <w:szCs w:val="22"/>
        </w:rPr>
        <w:t>Social/Outreach experts</w:t>
      </w:r>
      <w:r w:rsidR="00FB5685">
        <w:rPr>
          <w:rFonts w:ascii="Times New Roman" w:hAnsi="Times New Roman"/>
          <w:szCs w:val="22"/>
        </w:rPr>
        <w:t xml:space="preserve"> - </w:t>
      </w:r>
      <w:r w:rsidR="00FB5685" w:rsidRPr="00FB5685">
        <w:rPr>
          <w:rFonts w:ascii="Times New Roman" w:hAnsi="Times New Roman"/>
          <w:szCs w:val="22"/>
        </w:rPr>
        <w:t>planning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1F51E4">
        <w:rPr>
          <w:rFonts w:ascii="Times New Roman" w:hAnsi="Times New Roman"/>
          <w:szCs w:val="22"/>
        </w:rPr>
        <w:t xml:space="preserve"> </w:t>
      </w:r>
      <w:r w:rsidR="00825986">
        <w:rPr>
          <w:rFonts w:ascii="Times New Roman" w:hAnsi="Times New Roman"/>
          <w:szCs w:val="22"/>
        </w:rPr>
        <w:t>10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C54A1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F4358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F4358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C54A17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F43582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F4358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0DC9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1F51E4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02371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3C7C"/>
    <w:rsid w:val="00825986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4A17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29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43582"/>
    <w:rsid w:val="00F76BC7"/>
    <w:rsid w:val="00FB5685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A1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C54A17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C54A17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C54A17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C54A17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C54A17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C54A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C54A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C54A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C54A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54A17"/>
  </w:style>
  <w:style w:type="paragraph" w:styleId="TOC4">
    <w:name w:val="toc 4"/>
    <w:basedOn w:val="TOC1"/>
    <w:next w:val="Normal"/>
    <w:semiHidden/>
    <w:rsid w:val="00C54A17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C54A17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C54A17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C54A17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C54A17"/>
    <w:pPr>
      <w:ind w:left="1698"/>
    </w:pPr>
  </w:style>
  <w:style w:type="paragraph" w:styleId="Index6">
    <w:name w:val="index 6"/>
    <w:basedOn w:val="Normal"/>
    <w:next w:val="Normal"/>
    <w:semiHidden/>
    <w:rsid w:val="00C54A17"/>
    <w:pPr>
      <w:ind w:left="1415"/>
    </w:pPr>
  </w:style>
  <w:style w:type="paragraph" w:styleId="Index5">
    <w:name w:val="index 5"/>
    <w:basedOn w:val="Normal"/>
    <w:next w:val="Normal"/>
    <w:semiHidden/>
    <w:rsid w:val="00C54A17"/>
    <w:pPr>
      <w:ind w:left="1132"/>
    </w:pPr>
  </w:style>
  <w:style w:type="paragraph" w:styleId="Index4">
    <w:name w:val="index 4"/>
    <w:basedOn w:val="Normal"/>
    <w:next w:val="Normal"/>
    <w:semiHidden/>
    <w:rsid w:val="00C54A17"/>
    <w:pPr>
      <w:ind w:left="849"/>
    </w:pPr>
  </w:style>
  <w:style w:type="paragraph" w:styleId="Index3">
    <w:name w:val="index 3"/>
    <w:basedOn w:val="Normal"/>
    <w:next w:val="Normal"/>
    <w:semiHidden/>
    <w:rsid w:val="00C54A17"/>
    <w:pPr>
      <w:ind w:left="566"/>
    </w:pPr>
  </w:style>
  <w:style w:type="paragraph" w:styleId="Index2">
    <w:name w:val="index 2"/>
    <w:basedOn w:val="Normal"/>
    <w:next w:val="Normal"/>
    <w:semiHidden/>
    <w:rsid w:val="00C54A17"/>
    <w:pPr>
      <w:ind w:left="283"/>
    </w:pPr>
  </w:style>
  <w:style w:type="paragraph" w:styleId="Index1">
    <w:name w:val="index 1"/>
    <w:basedOn w:val="Normal"/>
    <w:next w:val="Normal"/>
    <w:semiHidden/>
    <w:rsid w:val="00C54A17"/>
  </w:style>
  <w:style w:type="character" w:styleId="LineNumber">
    <w:name w:val="line number"/>
    <w:basedOn w:val="DefaultParagraphFont"/>
    <w:rsid w:val="00C54A17"/>
  </w:style>
  <w:style w:type="paragraph" w:styleId="IndexHeading">
    <w:name w:val="index heading"/>
    <w:basedOn w:val="Normal"/>
    <w:next w:val="Index1"/>
    <w:semiHidden/>
    <w:rsid w:val="00C54A17"/>
  </w:style>
  <w:style w:type="paragraph" w:styleId="Footer">
    <w:name w:val="footer"/>
    <w:basedOn w:val="Normal"/>
    <w:next w:val="Normal"/>
    <w:rsid w:val="00C54A17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C54A17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C54A17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C54A17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C54A17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C54A17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C54A17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C54A17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C54A17"/>
    <w:pPr>
      <w:ind w:firstLine="1700"/>
      <w:outlineLvl w:val="9"/>
    </w:pPr>
  </w:style>
  <w:style w:type="paragraph" w:customStyle="1" w:styleId="frontaddress">
    <w:name w:val="front address"/>
    <w:rsid w:val="00C54A17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C54A17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C54A17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C54A17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C54A17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C54A17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C54A17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C54A17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C54A17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C54A17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C54A17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C54A17"/>
    <w:pPr>
      <w:spacing w:after="240"/>
      <w:jc w:val="center"/>
    </w:pPr>
  </w:style>
  <w:style w:type="paragraph" w:customStyle="1" w:styleId="1pagenumber">
    <w:name w:val="1_page number"/>
    <w:rsid w:val="00C54A17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C54A17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C54A17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C54A17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C54A17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C54A17"/>
    <w:pPr>
      <w:ind w:left="2912" w:hanging="360"/>
    </w:pPr>
  </w:style>
  <w:style w:type="paragraph" w:styleId="TOC5">
    <w:name w:val="toc 5"/>
    <w:basedOn w:val="Normal"/>
    <w:next w:val="Normal"/>
    <w:semiHidden/>
    <w:rsid w:val="00C54A17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C54A17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C54A17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C54A17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C54A17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C54A17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C54A17"/>
  </w:style>
  <w:style w:type="paragraph" w:customStyle="1" w:styleId="note">
    <w:name w:val="note"/>
    <w:basedOn w:val="Normal"/>
    <w:rsid w:val="00C54A17"/>
    <w:pPr>
      <w:ind w:left="2552"/>
    </w:pPr>
    <w:rPr>
      <w:i/>
    </w:rPr>
  </w:style>
  <w:style w:type="paragraph" w:customStyle="1" w:styleId="BULLETcadre">
    <w:name w:val="BULLET_cadre"/>
    <w:basedOn w:val="Normal"/>
    <w:rsid w:val="00C54A17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C54A17"/>
    <w:pPr>
      <w:ind w:left="2912" w:hanging="360"/>
    </w:pPr>
  </w:style>
  <w:style w:type="paragraph" w:customStyle="1" w:styleId="bulletbol">
    <w:name w:val="bullet_bol"/>
    <w:basedOn w:val="bullet"/>
    <w:rsid w:val="00C54A17"/>
    <w:pPr>
      <w:ind w:left="2061" w:hanging="360"/>
    </w:pPr>
  </w:style>
  <w:style w:type="paragraph" w:customStyle="1" w:styleId="cadre">
    <w:name w:val="cadre"/>
    <w:basedOn w:val="Normal"/>
    <w:rsid w:val="00C54A17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C54A17"/>
    <w:pPr>
      <w:spacing w:before="0" w:after="120"/>
    </w:pPr>
  </w:style>
  <w:style w:type="paragraph" w:customStyle="1" w:styleId="colonnetitre">
    <w:name w:val="colonne_titre"/>
    <w:basedOn w:val="colonne"/>
    <w:rsid w:val="00C54A17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C54A17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C54A17"/>
    <w:pPr>
      <w:spacing w:before="0"/>
      <w:ind w:left="2619" w:hanging="357"/>
    </w:pPr>
  </w:style>
  <w:style w:type="paragraph" w:customStyle="1" w:styleId="Style1">
    <w:name w:val="Style1"/>
    <w:basedOn w:val="bulletster"/>
    <w:rsid w:val="00C54A17"/>
    <w:pPr>
      <w:ind w:left="3192"/>
    </w:pPr>
  </w:style>
  <w:style w:type="paragraph" w:customStyle="1" w:styleId="internormal">
    <w:name w:val="internormal"/>
    <w:basedOn w:val="Normal"/>
    <w:rsid w:val="00C54A17"/>
    <w:pPr>
      <w:spacing w:before="0"/>
    </w:pPr>
  </w:style>
  <w:style w:type="paragraph" w:customStyle="1" w:styleId="normalitalic">
    <w:name w:val="normal_italic"/>
    <w:basedOn w:val="Normal"/>
    <w:rsid w:val="00C54A17"/>
    <w:rPr>
      <w:i/>
    </w:rPr>
  </w:style>
  <w:style w:type="paragraph" w:customStyle="1" w:styleId="bulletnr">
    <w:name w:val="bullet_nr"/>
    <w:basedOn w:val="bulletster"/>
    <w:rsid w:val="00C54A17"/>
    <w:pPr>
      <w:ind w:left="3192"/>
    </w:pPr>
  </w:style>
  <w:style w:type="paragraph" w:customStyle="1" w:styleId="section">
    <w:name w:val="section"/>
    <w:basedOn w:val="Normal"/>
    <w:next w:val="sectionaprs"/>
    <w:rsid w:val="00C54A17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C54A17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C54A17"/>
    <w:pPr>
      <w:ind w:left="4680" w:hanging="360"/>
    </w:pPr>
  </w:style>
  <w:style w:type="paragraph" w:customStyle="1" w:styleId="NumPar1">
    <w:name w:val="NumPar 1"/>
    <w:basedOn w:val="Heading1"/>
    <w:next w:val="Text1"/>
    <w:rsid w:val="00C54A17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C54A17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C54A17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C54A17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C54A17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C54A17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54A17"/>
    <w:pPr>
      <w:ind w:left="1980" w:hanging="220"/>
    </w:pPr>
  </w:style>
  <w:style w:type="character" w:styleId="Hyperlink">
    <w:name w:val="Hyperlink"/>
    <w:rsid w:val="00C54A17"/>
    <w:rPr>
      <w:color w:val="0000FF"/>
      <w:u w:val="single"/>
    </w:rPr>
  </w:style>
  <w:style w:type="paragraph" w:styleId="Closing">
    <w:name w:val="Closing"/>
    <w:basedOn w:val="Normal"/>
    <w:next w:val="Signature"/>
    <w:rsid w:val="00C54A17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C54A17"/>
    <w:pPr>
      <w:ind w:left="4252"/>
    </w:pPr>
  </w:style>
  <w:style w:type="paragraph" w:styleId="NoteHeading">
    <w:name w:val="Note Heading"/>
    <w:basedOn w:val="Normal"/>
    <w:next w:val="Normal"/>
    <w:rsid w:val="00C54A17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C54A17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C54A17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C54A17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C54A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18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24</cp:revision>
  <cp:lastPrinted>2012-09-25T12:35:00Z</cp:lastPrinted>
  <dcterms:created xsi:type="dcterms:W3CDTF">2018-12-18T11:34:00Z</dcterms:created>
  <dcterms:modified xsi:type="dcterms:W3CDTF">2021-08-24T22:27:00Z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